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4B28" w14:textId="6D2B970A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bookmarkStart w:id="0" w:name="_Hlk155091602"/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CB2D96">
        <w:rPr>
          <w:rStyle w:val="Hipercze"/>
          <w:rFonts w:ascii="Times New Roman" w:hAnsi="Times New Roman" w:cs="Times New Roman"/>
          <w:b/>
          <w:color w:val="auto"/>
          <w:u w:val="none"/>
        </w:rPr>
        <w:t>PRAWNY W ZESPOLE RADCÓW PRAWNYCH</w:t>
      </w:r>
      <w:bookmarkEnd w:id="0"/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7303E456" w14:textId="77777777" w:rsidR="00CB2D96" w:rsidRPr="00CB2D96" w:rsidRDefault="008B5697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 xml:space="preserve">wyższe </w:t>
      </w:r>
      <w:r w:rsidR="00CB2D96">
        <w:rPr>
          <w:rFonts w:ascii="Times New Roman" w:hAnsi="Times New Roman" w:cs="Times New Roman"/>
          <w:bCs/>
          <w:sz w:val="24"/>
          <w:szCs w:val="24"/>
        </w:rPr>
        <w:t>prawnicze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C669BA" w14:textId="60CB5189" w:rsidR="00943626" w:rsidRPr="00CB2D96" w:rsidRDefault="00E03ACB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96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CB2D96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CB2D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CB2D96">
        <w:rPr>
          <w:rFonts w:ascii="Times New Roman" w:hAnsi="Times New Roman" w:cs="Times New Roman"/>
          <w:sz w:val="24"/>
          <w:szCs w:val="24"/>
        </w:rPr>
        <w:t xml:space="preserve"> </w:t>
      </w:r>
      <w:r w:rsidR="00CB2D96" w:rsidRPr="00CB2D9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systemy informacji prawnej, obsługa programów typu MS Office;</w:t>
      </w:r>
    </w:p>
    <w:p w14:paraId="01838ACE" w14:textId="735F1227" w:rsidR="00CB2D96" w:rsidRPr="00CB2D96" w:rsidRDefault="00CB2D96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P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najomość języków obcych: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angielski </w:t>
      </w:r>
      <w:r w:rsidR="00D82DC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dobry</w:t>
      </w:r>
      <w:r w:rsidR="00D82DC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;</w:t>
      </w:r>
    </w:p>
    <w:p w14:paraId="623457A6" w14:textId="49DA97A1" w:rsidR="00CB2D96" w:rsidRPr="00CB2D96" w:rsidRDefault="00C150C3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bCs/>
          <w:sz w:val="24"/>
          <w:szCs w:val="24"/>
        </w:rPr>
        <w:t>dobra znajomość przepisów z zakresu prawa cywilnego, administracyjnego, postępowania cywilnego i administracyjnego, prawa pracy; aktów prawnych z zakresu prawa samorządowego;</w:t>
      </w:r>
    </w:p>
    <w:p w14:paraId="17996D4E" w14:textId="132AF204" w:rsidR="00CB2D96" w:rsidRPr="00CB2D96" w:rsidRDefault="00CB2D96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umiejętności: </w:t>
      </w:r>
      <w:r w:rsidRPr="00CB2D96">
        <w:rPr>
          <w:rFonts w:ascii="Times New Roman" w:eastAsia="Arial" w:hAnsi="Times New Roman" w:cs="Times New Roman"/>
          <w:color w:val="000000"/>
          <w:sz w:val="24"/>
          <w:szCs w:val="24"/>
          <w:highlight w:val="white"/>
          <w:lang w:eastAsia="pl-PL"/>
        </w:rPr>
        <w:t>kreatywność, umiejętność skutecznej komunikacji.</w:t>
      </w:r>
    </w:p>
    <w:p w14:paraId="1B65B608" w14:textId="77777777" w:rsidR="00C150C3" w:rsidRPr="00CB2D96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59477D5" w14:textId="0C96B360" w:rsidR="00CB2D96" w:rsidRPr="00CB2D96" w:rsidRDefault="00D82DCE" w:rsidP="00CB2D9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CB2D96" w:rsidRP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iedza i umiejętności zawodowe</w:t>
      </w:r>
      <w:r w:rsid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CB2D96" w:rsidRPr="00CB2D96">
        <w:rPr>
          <w:rFonts w:ascii="Times New Roman" w:eastAsia="Arial" w:hAnsi="Times New Roman" w:cs="Times New Roman"/>
          <w:color w:val="000000"/>
          <w:sz w:val="24"/>
          <w:szCs w:val="24"/>
          <w:highlight w:val="white"/>
          <w:lang w:eastAsia="pl-PL"/>
        </w:rPr>
        <w:t>dobra znajomość przepisów z zakresu prawa i postępowania administracyjnego, prawa i postępowania cywilnego, prawa pracy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;</w:t>
      </w:r>
    </w:p>
    <w:p w14:paraId="2D2CF2EC" w14:textId="3BBA7C00" w:rsidR="00CB2D96" w:rsidRPr="00CB2D96" w:rsidRDefault="00D82DCE" w:rsidP="00CB2D9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B2D96" w:rsidRPr="00CB2D96">
        <w:rPr>
          <w:rFonts w:ascii="Times New Roman" w:hAnsi="Times New Roman" w:cs="Times New Roman"/>
          <w:b/>
          <w:bCs/>
          <w:sz w:val="24"/>
          <w:szCs w:val="24"/>
        </w:rPr>
        <w:t>redyspozycje osobowościowe:</w:t>
      </w:r>
      <w:r w:rsidR="00CB2D96" w:rsidRPr="00CB2D96">
        <w:rPr>
          <w:rFonts w:ascii="Times New Roman" w:hAnsi="Times New Roman" w:cs="Times New Roman"/>
          <w:sz w:val="24"/>
          <w:szCs w:val="24"/>
        </w:rPr>
        <w:t xml:space="preserve"> umiejętność pracy samodzielnej oraz pracy w zespole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D96">
        <w:rPr>
          <w:rFonts w:ascii="Times New Roman" w:hAnsi="Times New Roman" w:cs="Times New Roman"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sz w:val="24"/>
          <w:szCs w:val="24"/>
        </w:rPr>
        <w:t>komunikatywność, sumienność, terminowość, rzetelność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D96" w:rsidRPr="00CB2D96">
        <w:rPr>
          <w:rFonts w:ascii="Times New Roman" w:hAnsi="Times New Roman" w:cs="Times New Roman"/>
          <w:sz w:val="24"/>
          <w:szCs w:val="24"/>
        </w:rPr>
        <w:t xml:space="preserve"> wysoka kultura osobista,</w:t>
      </w:r>
      <w:r w:rsidR="00CB2D96">
        <w:rPr>
          <w:rFonts w:ascii="Times New Roman" w:hAnsi="Times New Roman" w:cs="Times New Roman"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sz w:val="24"/>
          <w:szCs w:val="24"/>
        </w:rPr>
        <w:t>umiejętność analizy i syntezy informacji.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980416" w14:textId="77777777" w:rsidR="00CB2D96" w:rsidRPr="00261D31" w:rsidRDefault="00CB2D96" w:rsidP="00CB2D96">
      <w:pPr>
        <w:pStyle w:val="Teksttreci0"/>
        <w:shd w:val="clear" w:color="auto" w:fill="auto"/>
        <w:spacing w:line="276" w:lineRule="auto"/>
        <w:ind w:firstLine="0"/>
        <w:jc w:val="both"/>
        <w:rPr>
          <w:sz w:val="24"/>
          <w:szCs w:val="24"/>
          <w:lang w:bidi="pl-PL"/>
        </w:rPr>
      </w:pPr>
      <w:r w:rsidRPr="00261D31">
        <w:rPr>
          <w:b/>
          <w:sz w:val="24"/>
          <w:szCs w:val="24"/>
        </w:rPr>
        <w:t>Zakres ogólnych obowiązków:</w:t>
      </w:r>
    </w:p>
    <w:p w14:paraId="38E1AF69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Prowadzenie rejestrów spraw.</w:t>
      </w:r>
    </w:p>
    <w:p w14:paraId="45132CCE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Archiwizacja akt.</w:t>
      </w:r>
    </w:p>
    <w:p w14:paraId="0BAAB6A0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Gromadzenie dokumentów niezbędnych do wniesienia pozwu oraz środków zaskarżenia                            w postępowaniu cywilnym oraz skarg i wniosków w postępowaniu administracyjnym.</w:t>
      </w:r>
    </w:p>
    <w:p w14:paraId="2F2CDF29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Sporządzanie projektów pism, umów oraz opinii prawnych.</w:t>
      </w:r>
    </w:p>
    <w:p w14:paraId="6779E2DC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Wykonywanie zadań zleconych przez radców prawnych.</w:t>
      </w:r>
    </w:p>
    <w:p w14:paraId="4A011040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Informowanie Naczelników Wydziałów o zmianach w przepisach prawnych, dotyczących działalności organów Powiatu.</w:t>
      </w:r>
    </w:p>
    <w:p w14:paraId="25D94A88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Nadzór prawny nad egzekucją należności Starostwa oraz współdziałanie w podejmowaniu czynności   w zakresie postępowania egzekucyjnego.</w:t>
      </w:r>
    </w:p>
    <w:p w14:paraId="1C0D10BC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Udzielanie komórkom organizacyjnym starostwa opinii i porad prawnych oraz wyjaśnień w zakresie stosowania prawa – pod nadzorem radcy prawnego.</w:t>
      </w:r>
    </w:p>
    <w:p w14:paraId="3C47C128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lastRenderedPageBreak/>
        <w:t xml:space="preserve">Koordynowanie oraz prowadzenie spraw organizacyjno-administracyjnych z zakresu nieodpłatnej pomocy prawnej. 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 xml:space="preserve">go etatu, </w:t>
      </w:r>
      <w:bookmarkStart w:id="1" w:name="_Hlk155091576"/>
      <w:r w:rsidR="00BD696E">
        <w:rPr>
          <w:rFonts w:ascii="Times New Roman" w:hAnsi="Times New Roman" w:cs="Times New Roman"/>
          <w:sz w:val="24"/>
          <w:szCs w:val="24"/>
        </w:rPr>
        <w:t>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</w:t>
      </w:r>
      <w:bookmarkEnd w:id="1"/>
      <w:r w:rsidR="00D564C1" w:rsidRPr="00C150C3">
        <w:rPr>
          <w:rFonts w:ascii="Times New Roman" w:hAnsi="Times New Roman" w:cs="Times New Roman"/>
          <w:sz w:val="24"/>
          <w:szCs w:val="24"/>
        </w:rPr>
        <w:t>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02E0A17C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B86742">
        <w:rPr>
          <w:rFonts w:ascii="Times New Roman" w:hAnsi="Times New Roman" w:cs="Times New Roman"/>
          <w:b/>
          <w:sz w:val="24"/>
          <w:szCs w:val="24"/>
        </w:rPr>
        <w:t>2 lutego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15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D82DCE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D82DC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82DCE" w:rsidRPr="00D82DC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REFERENT PRAWNY W ZESPOLE RADCÓW PRAWNYCH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55A347FB" w14:textId="77777777"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14:paraId="03822862" w14:textId="4F2B4EEB" w:rsid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Starosta</w:t>
      </w:r>
    </w:p>
    <w:p w14:paraId="53FD06A5" w14:textId="77777777" w:rsidR="009B0D77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</w:p>
    <w:p w14:paraId="6FBBCA67" w14:textId="6B3364D4" w:rsidR="009B0D77" w:rsidRP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Krzysztof Ambroziak</w:t>
      </w:r>
    </w:p>
    <w:sectPr w:rsidR="009B0D77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A81D6B"/>
    <w:multiLevelType w:val="hybridMultilevel"/>
    <w:tmpl w:val="F9804476"/>
    <w:lvl w:ilvl="0" w:tplc="B4C4421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300B6"/>
    <w:multiLevelType w:val="hybridMultilevel"/>
    <w:tmpl w:val="398C15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5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8"/>
  </w:num>
  <w:num w:numId="8" w16cid:durableId="430855578">
    <w:abstractNumId w:val="9"/>
  </w:num>
  <w:num w:numId="9" w16cid:durableId="1286816345">
    <w:abstractNumId w:val="30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3"/>
  </w:num>
  <w:num w:numId="16" w16cid:durableId="1255937383">
    <w:abstractNumId w:val="32"/>
  </w:num>
  <w:num w:numId="17" w16cid:durableId="2009140226">
    <w:abstractNumId w:val="23"/>
  </w:num>
  <w:num w:numId="18" w16cid:durableId="1636524330">
    <w:abstractNumId w:val="26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2"/>
  </w:num>
  <w:num w:numId="22" w16cid:durableId="1262756601">
    <w:abstractNumId w:val="24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7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31"/>
  </w:num>
  <w:num w:numId="34" w16cid:durableId="643241162">
    <w:abstractNumId w:val="17"/>
  </w:num>
  <w:num w:numId="35" w16cid:durableId="1896577317">
    <w:abstractNumId w:val="21"/>
  </w:num>
  <w:num w:numId="36" w16cid:durableId="1107817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7960"/>
    <w:rsid w:val="001C09A0"/>
    <w:rsid w:val="001E6606"/>
    <w:rsid w:val="00202CE4"/>
    <w:rsid w:val="00280C2C"/>
    <w:rsid w:val="002976A6"/>
    <w:rsid w:val="002D613B"/>
    <w:rsid w:val="00330506"/>
    <w:rsid w:val="0035553E"/>
    <w:rsid w:val="00364934"/>
    <w:rsid w:val="003A28FC"/>
    <w:rsid w:val="003E5617"/>
    <w:rsid w:val="00414E0B"/>
    <w:rsid w:val="00421B16"/>
    <w:rsid w:val="00422C56"/>
    <w:rsid w:val="00446A7B"/>
    <w:rsid w:val="00460E2B"/>
    <w:rsid w:val="004A681B"/>
    <w:rsid w:val="004C4326"/>
    <w:rsid w:val="00527AD8"/>
    <w:rsid w:val="00534BED"/>
    <w:rsid w:val="005408E1"/>
    <w:rsid w:val="0057173C"/>
    <w:rsid w:val="00587244"/>
    <w:rsid w:val="005F07CF"/>
    <w:rsid w:val="00604D66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178"/>
    <w:rsid w:val="0097223B"/>
    <w:rsid w:val="009B0D77"/>
    <w:rsid w:val="009B2F40"/>
    <w:rsid w:val="009B7C11"/>
    <w:rsid w:val="009C4C55"/>
    <w:rsid w:val="00A02129"/>
    <w:rsid w:val="00A04EA2"/>
    <w:rsid w:val="00A20B79"/>
    <w:rsid w:val="00A428CB"/>
    <w:rsid w:val="00A77103"/>
    <w:rsid w:val="00A87423"/>
    <w:rsid w:val="00AA02F7"/>
    <w:rsid w:val="00AD7885"/>
    <w:rsid w:val="00AF2ABB"/>
    <w:rsid w:val="00B50B5F"/>
    <w:rsid w:val="00B61240"/>
    <w:rsid w:val="00B75B16"/>
    <w:rsid w:val="00B86742"/>
    <w:rsid w:val="00BB7C6C"/>
    <w:rsid w:val="00BD696E"/>
    <w:rsid w:val="00C150C3"/>
    <w:rsid w:val="00C17F33"/>
    <w:rsid w:val="00C61E04"/>
    <w:rsid w:val="00CB2D96"/>
    <w:rsid w:val="00CB5444"/>
    <w:rsid w:val="00D0030F"/>
    <w:rsid w:val="00D206B0"/>
    <w:rsid w:val="00D233A9"/>
    <w:rsid w:val="00D3498C"/>
    <w:rsid w:val="00D564C1"/>
    <w:rsid w:val="00D82DCE"/>
    <w:rsid w:val="00D831B7"/>
    <w:rsid w:val="00D95201"/>
    <w:rsid w:val="00D95216"/>
    <w:rsid w:val="00DD33A5"/>
    <w:rsid w:val="00DE6C28"/>
    <w:rsid w:val="00E03ACB"/>
    <w:rsid w:val="00E43F77"/>
    <w:rsid w:val="00E65168"/>
    <w:rsid w:val="00E6618A"/>
    <w:rsid w:val="00EC1468"/>
    <w:rsid w:val="00EF3724"/>
    <w:rsid w:val="00F01823"/>
    <w:rsid w:val="00F16D1D"/>
    <w:rsid w:val="00F4139A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CB2D9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2D96"/>
    <w:pPr>
      <w:widowControl w:val="0"/>
      <w:shd w:val="clear" w:color="auto" w:fill="FFFFFF"/>
      <w:spacing w:after="0" w:line="274" w:lineRule="exact"/>
      <w:ind w:hanging="6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2024-01-22T07:54:00Z</cp:lastPrinted>
  <dcterms:created xsi:type="dcterms:W3CDTF">2024-01-22T07:54:00Z</dcterms:created>
  <dcterms:modified xsi:type="dcterms:W3CDTF">2024-01-22T07:54:00Z</dcterms:modified>
</cp:coreProperties>
</file>